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84" w:rsidRDefault="00312184" w:rsidP="00312184">
      <w:pPr>
        <w:keepNext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Załącznik nr 7 (wzór)</w:t>
      </w:r>
    </w:p>
    <w:p w:rsidR="00312184" w:rsidRDefault="00312184" w:rsidP="00312184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312184" w:rsidRDefault="00312184" w:rsidP="0031218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Umowa nr  ........ /2019</w:t>
      </w:r>
    </w:p>
    <w:p w:rsidR="00312184" w:rsidRDefault="00312184" w:rsidP="00312184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312184" w:rsidRDefault="00312184" w:rsidP="00312184">
      <w:pPr>
        <w:spacing w:after="24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zawarta w dniu </w:t>
      </w:r>
      <w:r>
        <w:rPr>
          <w:rFonts w:ascii="Times New Roman" w:eastAsia="Times New Roman" w:hAnsi="Times New Roman" w:cs="Times New Roman"/>
          <w:b/>
        </w:rPr>
        <w:t>……………….2019</w:t>
      </w:r>
      <w:r>
        <w:rPr>
          <w:rFonts w:ascii="Times New Roman" w:eastAsia="Times New Roman" w:hAnsi="Times New Roman" w:cs="Times New Roman"/>
        </w:rPr>
        <w:t xml:space="preserve"> roku  w Grójcu pomiędzy:</w:t>
      </w:r>
    </w:p>
    <w:p w:rsidR="00312184" w:rsidRDefault="00312184" w:rsidP="0031218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Gminą Grójec</w:t>
      </w:r>
      <w:r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</w:p>
    <w:p w:rsidR="00312184" w:rsidRDefault="00312184" w:rsidP="0031218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reprezentowaną przez: </w:t>
      </w:r>
      <w:r>
        <w:rPr>
          <w:rFonts w:ascii="Times New Roman" w:eastAsia="Times New Roman" w:hAnsi="Times New Roman" w:cs="Times New Roman"/>
          <w:b/>
        </w:rPr>
        <w:t xml:space="preserve">Burmistrza – Dariusza Gwiazdę  </w:t>
      </w:r>
      <w:r>
        <w:rPr>
          <w:rFonts w:ascii="Times New Roman" w:eastAsia="Times New Roman" w:hAnsi="Times New Roman" w:cs="Times New Roman"/>
        </w:rPr>
        <w:t xml:space="preserve">zwaną dalej </w:t>
      </w:r>
      <w:r>
        <w:rPr>
          <w:rFonts w:ascii="Times New Roman" w:eastAsia="Times New Roman" w:hAnsi="Times New Roman" w:cs="Times New Roman"/>
          <w:b/>
          <w:bCs/>
        </w:rPr>
        <w:t>„Zamawiającym”</w:t>
      </w:r>
      <w:r>
        <w:rPr>
          <w:rFonts w:ascii="Times New Roman" w:eastAsia="Times New Roman" w:hAnsi="Times New Roman" w:cs="Times New Roman"/>
        </w:rPr>
        <w:t>,</w:t>
      </w:r>
    </w:p>
    <w:p w:rsidR="00312184" w:rsidRDefault="00312184" w:rsidP="0031218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</w:rPr>
        <w:t xml:space="preserve"> reprezentowaną  przez </w:t>
      </w:r>
      <w:r>
        <w:rPr>
          <w:rFonts w:ascii="Times New Roman" w:eastAsia="Times New Roman" w:hAnsi="Times New Roman" w:cs="Times New Roman"/>
          <w:b/>
        </w:rPr>
        <w:t>……………………….</w:t>
      </w:r>
      <w:r>
        <w:rPr>
          <w:rFonts w:ascii="Times New Roman" w:eastAsia="Times New Roman" w:hAnsi="Times New Roman" w:cs="Times New Roman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</w:rPr>
        <w:t>„Wykonawcą”</w:t>
      </w:r>
    </w:p>
    <w:p w:rsidR="00312184" w:rsidRDefault="00312184" w:rsidP="0031218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WI.271.33.2019.KOI </w:t>
      </w:r>
      <w:r>
        <w:rPr>
          <w:rFonts w:ascii="Times New Roman" w:eastAsia="Times New Roman" w:hAnsi="Times New Roman" w:cs="Times New Roman"/>
          <w:b/>
        </w:rPr>
        <w:t xml:space="preserve"> pn</w:t>
      </w:r>
      <w:r>
        <w:rPr>
          <w:rFonts w:ascii="Times New Roman" w:eastAsia="Times New Roman" w:hAnsi="Times New Roman" w:cs="Times New Roman"/>
        </w:rPr>
        <w:t>: „</w:t>
      </w:r>
      <w:r>
        <w:rPr>
          <w:rFonts w:ascii="Times New Roman" w:eastAsia="Times New Roman" w:hAnsi="Times New Roman" w:cs="Times New Roman"/>
          <w:b/>
        </w:rPr>
        <w:t>Utrzymanie czystości ulic w Grójcu w                     2020 r.”</w:t>
      </w:r>
      <w:r>
        <w:rPr>
          <w:rFonts w:ascii="Times New Roman" w:eastAsia="Times New Roman" w:hAnsi="Times New Roman" w:cs="Times New Roman"/>
          <w:b/>
          <w:i/>
        </w:rPr>
        <w:t xml:space="preserve">, </w:t>
      </w:r>
      <w:r>
        <w:rPr>
          <w:rFonts w:ascii="Times New Roman" w:eastAsia="Times New Roman" w:hAnsi="Times New Roman" w:cs="Times New Roman"/>
        </w:rPr>
        <w:t>została zawarta umowa o następującej treści:</w:t>
      </w:r>
    </w:p>
    <w:p w:rsidR="00312184" w:rsidRDefault="00312184" w:rsidP="0031218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12184" w:rsidRDefault="00312184" w:rsidP="0031218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§1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Przedmiotem umowy jest </w:t>
      </w:r>
      <w:r>
        <w:rPr>
          <w:rFonts w:ascii="Times New Roman" w:eastAsia="Times New Roman" w:hAnsi="Times New Roman" w:cs="Times New Roman"/>
          <w:b/>
        </w:rPr>
        <w:t>utrzymanie czystości ulic w Grójcu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w 2020 r.</w:t>
      </w:r>
      <w:r>
        <w:rPr>
          <w:rFonts w:ascii="Times New Roman" w:eastAsia="Times New Roman" w:hAnsi="Times New Roman" w:cs="Times New Roman"/>
        </w:rPr>
        <w:t xml:space="preserve"> przez codzienne zamiatanie chodników, placów, rabat, zatok parkingowych, parkingów i skwerów w dni robocze wykazanych </w:t>
      </w:r>
      <w:r>
        <w:rPr>
          <w:rFonts w:ascii="Times New Roman" w:eastAsia="Times New Roman" w:hAnsi="Times New Roman" w:cs="Times New Roman"/>
        </w:rPr>
        <w:br/>
        <w:t xml:space="preserve">w załączniku nr 1 do umowy o powierzchni 68 552 </w:t>
      </w:r>
      <w:proofErr w:type="spellStart"/>
      <w:r>
        <w:rPr>
          <w:rFonts w:ascii="Times New Roman" w:eastAsia="Times New Roman" w:hAnsi="Times New Roman" w:cs="Times New Roman"/>
        </w:rPr>
        <w:t>m²</w:t>
      </w:r>
      <w:proofErr w:type="spellEnd"/>
      <w:r>
        <w:rPr>
          <w:rFonts w:ascii="Times New Roman" w:eastAsia="Times New Roman" w:hAnsi="Times New Roman" w:cs="Times New Roman"/>
        </w:rPr>
        <w:t xml:space="preserve">, odśnieżaniu i posypywaniu piaskiem chodników pasem szerokości 2 m na powierzchni 24 987 </w:t>
      </w:r>
      <w:proofErr w:type="spellStart"/>
      <w:r>
        <w:rPr>
          <w:rFonts w:ascii="Times New Roman" w:eastAsia="Times New Roman" w:hAnsi="Times New Roman" w:cs="Times New Roman"/>
        </w:rPr>
        <w:t>m²</w:t>
      </w:r>
      <w:proofErr w:type="spellEnd"/>
      <w:r>
        <w:rPr>
          <w:rFonts w:ascii="Times New Roman" w:eastAsia="Times New Roman" w:hAnsi="Times New Roman" w:cs="Times New Roman"/>
        </w:rPr>
        <w:t xml:space="preserve"> wykazanych w załączniku nr 2 do umowy, wykonaniu 150 odśnieżeń przejść dla pieszych obustronnie.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W przypadku wystąpienia śliskości lub intensywnego opadu śniegu w dni świąteczne, WYKONAWCA wykonuje usługę odśnieżania chodników i przejść dla pieszych również w dni świąteczne.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Odśnieżanie chodników polega na usunięciu zadeptanego śniegu do uzyskania czystej nawierzchni chodnika.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ZAMAWIAJĄCY sprawdza jakość robót i zgłasza zastrzeżenia natychmiast po ich ustaleniu,</w:t>
      </w:r>
      <w:r>
        <w:rPr>
          <w:rFonts w:ascii="Times New Roman" w:eastAsia="Times New Roman" w:hAnsi="Times New Roman" w:cs="Times New Roman"/>
        </w:rPr>
        <w:br/>
        <w:t>a WYKONAWCA usuwa nieprawidłowości najpóźniej w ciągu 4 godz. od ich zgłoszenia.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Prace prowadzone będą narzędziami i sprzętem dostarczonym przez WYKONAWCĘ.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WYKONAWCA stosować będzie do utrzymania czystości małe zamiatarki chodnikowe szt. </w:t>
      </w:r>
      <w:r>
        <w:rPr>
          <w:rFonts w:ascii="Times New Roman" w:eastAsia="Times New Roman" w:hAnsi="Times New Roman" w:cs="Times New Roman"/>
          <w:b/>
        </w:rPr>
        <w:t>X</w:t>
      </w:r>
      <w:r>
        <w:rPr>
          <w:rFonts w:ascii="Times New Roman" w:eastAsia="Times New Roman" w:hAnsi="Times New Roman" w:cs="Times New Roman"/>
        </w:rPr>
        <w:t xml:space="preserve">, małe pługi śnieżne chodnikowe szt. </w:t>
      </w:r>
      <w:r>
        <w:rPr>
          <w:rFonts w:ascii="Times New Roman" w:eastAsia="Times New Roman" w:hAnsi="Times New Roman" w:cs="Times New Roman"/>
          <w:b/>
        </w:rPr>
        <w:t>Y</w:t>
      </w:r>
      <w:r>
        <w:rPr>
          <w:rFonts w:ascii="Times New Roman" w:eastAsia="Times New Roman" w:hAnsi="Times New Roman" w:cs="Times New Roman"/>
        </w:rPr>
        <w:t xml:space="preserve">, pojazdy do transportu odpadów szt. </w:t>
      </w:r>
      <w:r>
        <w:rPr>
          <w:rFonts w:ascii="Times New Roman" w:eastAsia="Times New Roman" w:hAnsi="Times New Roman" w:cs="Times New Roman"/>
          <w:b/>
        </w:rPr>
        <w:t xml:space="preserve">Z </w:t>
      </w:r>
      <w:r>
        <w:rPr>
          <w:rFonts w:ascii="Times New Roman" w:eastAsia="Times New Roman" w:hAnsi="Times New Roman" w:cs="Times New Roman"/>
        </w:rPr>
        <w:t>oraz zatrudni pracowników ze stosownymi narzędziami do zamiatania, odśnieżania chodników i przejść dla pieszych.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  Ubezpieczenie firmy od odpowiedzialności cywilnej zapewnia WYKONAWCA.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Odpady komunalne zebrane z ulic o masie al. 60 Mg WYKONAWCA wywozić będzie do Radomia </w:t>
      </w:r>
      <w:r>
        <w:rPr>
          <w:rFonts w:ascii="Times New Roman" w:eastAsia="Times New Roman" w:hAnsi="Times New Roman" w:cs="Times New Roman"/>
        </w:rPr>
        <w:br/>
        <w:t>w celu przekazania do Regionalnej Instalacji Przetwarzania Odpadów Komunalnych, prowadzonej przez PPUH RADKOM p. z o.o. w Radomiu.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11. Baza techniczna WYKONAWCY zlokalizowana jest w .   .   .   .   .   .   .   .   .   .   .     ul.  .   .   .   .   . 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12184" w:rsidRDefault="00312184" w:rsidP="0031218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2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Z ramienia WYKONAWCY pracami kierować będzie </w:t>
      </w:r>
      <w:r>
        <w:rPr>
          <w:rFonts w:ascii="Times New Roman" w:eastAsia="Times New Roman" w:hAnsi="Times New Roman" w:cs="Times New Roman"/>
          <w:b/>
        </w:rPr>
        <w:t>XXX   YYY</w:t>
      </w:r>
      <w:r>
        <w:rPr>
          <w:rFonts w:ascii="Times New Roman" w:eastAsia="Times New Roman" w:hAnsi="Times New Roman" w:cs="Times New Roman"/>
        </w:rPr>
        <w:t xml:space="preserve">. 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 Z ramienia ZAMAWIAJĄCEGO nadzorować usługi będzie </w:t>
      </w:r>
      <w:r>
        <w:rPr>
          <w:rFonts w:ascii="Times New Roman" w:eastAsia="Times New Roman" w:hAnsi="Times New Roman" w:cs="Times New Roman"/>
          <w:b/>
        </w:rPr>
        <w:t>Paulina Furmańczyk</w:t>
      </w:r>
      <w:r>
        <w:rPr>
          <w:rFonts w:ascii="Times New Roman" w:eastAsia="Times New Roman" w:hAnsi="Times New Roman" w:cs="Times New Roman"/>
        </w:rPr>
        <w:t>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Umowa obowiązuje </w:t>
      </w:r>
      <w:r>
        <w:rPr>
          <w:rFonts w:ascii="Times New Roman" w:eastAsia="Times New Roman" w:hAnsi="Times New Roman" w:cs="Times New Roman"/>
          <w:b/>
        </w:rPr>
        <w:t>od dnia 01.01.2020 r.  do dnia 30.06.2020 r.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</w:t>
      </w:r>
    </w:p>
    <w:p w:rsidR="00312184" w:rsidRDefault="00312184" w:rsidP="0031218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3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12184" w:rsidRDefault="00312184" w:rsidP="00312184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Wartość zamówienia wynosi XXX zł netto + 8% VAT = </w:t>
      </w:r>
      <w:r>
        <w:rPr>
          <w:rFonts w:ascii="Times New Roman" w:eastAsia="Times New Roman" w:hAnsi="Times New Roman" w:cs="Times New Roman"/>
          <w:b/>
        </w:rPr>
        <w:t>ZZZ zł brutto</w:t>
      </w:r>
      <w:r>
        <w:rPr>
          <w:rFonts w:ascii="Times New Roman" w:eastAsia="Times New Roman" w:hAnsi="Times New Roman" w:cs="Times New Roman"/>
        </w:rPr>
        <w:t>.</w:t>
      </w:r>
    </w:p>
    <w:p w:rsidR="00312184" w:rsidRDefault="00312184" w:rsidP="00312184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 wykonaną pracę w zakresie sprzątania i odśnieżania chodników WYKONAWCA otrzyma półroczne wynagrodzenie w kwocie  ZZZ zł netto + 8% VAT, wypłacane w 6 ratach miesięcznych ryczałtem po </w:t>
      </w:r>
      <w:r>
        <w:rPr>
          <w:rFonts w:ascii="Times New Roman" w:eastAsia="Times New Roman" w:hAnsi="Times New Roman" w:cs="Times New Roman"/>
          <w:b/>
        </w:rPr>
        <w:t>XXX zł netto + 8% VAT = FFF zł brutto</w:t>
      </w:r>
      <w:r>
        <w:rPr>
          <w:rFonts w:ascii="Times New Roman" w:eastAsia="Times New Roman" w:hAnsi="Times New Roman" w:cs="Times New Roman"/>
        </w:rPr>
        <w:t>.</w:t>
      </w:r>
    </w:p>
    <w:p w:rsidR="00312184" w:rsidRDefault="00312184" w:rsidP="00312184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wykonanie odśnieżania przejść dla pieszych WYKONAWCA otrzymywać będzie każdorazowo osobne zlecenia wystawiane przez ZAMAWIAJĄCEGO, rozliczane na podstawie osobnych faktur.</w:t>
      </w:r>
    </w:p>
    <w:p w:rsidR="00312184" w:rsidRDefault="00312184" w:rsidP="00312184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Ceny jednostkowe poszczególnych czynności: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a. odśnieżanie dwustronnie przejść dla pieszych (łącznie 150 odśnieżeń)  po  stawce   .  .  .  .  .  zł/szt.; 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5. WYKONAWCA składa fakturę do 5-go dnia następnego miesiąca, a ZAMAWIAJĄCY wypłaca wynagrodzenie przelewem w ciągu 30 dni od dnia otrzymania faktury.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Kwoty powyższe związane są z aktualną stawką  </w:t>
      </w:r>
      <w:r>
        <w:rPr>
          <w:rFonts w:ascii="Times New Roman" w:eastAsia="Times New Roman" w:hAnsi="Times New Roman" w:cs="Times New Roman"/>
          <w:b/>
          <w:bCs/>
        </w:rPr>
        <w:t>446,38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/>
        </w:rPr>
        <w:t>zł/Mg + 8 % VAT</w:t>
      </w:r>
      <w:r>
        <w:rPr>
          <w:rFonts w:ascii="Times New Roman" w:eastAsia="Times New Roman" w:hAnsi="Times New Roman" w:cs="Times New Roman"/>
        </w:rPr>
        <w:t>, pobieraną za przyjęcie 1 Mg odpadów przez Regionalną Instalację Przetwarzania Odpadów Komunalnych w zarządzie PPUH RADKOM p. z o.o. w Radomiu, gdzie przekazywane będą zebrane odpady.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12184" w:rsidRDefault="00312184" w:rsidP="00312184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 4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W razie zaniechania wykonywania umowy, ZAMAWIAJĄCY może odstąpić od umowy bez wypowiedzenia.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W razie opóźnienia w wykonaniu umowy, WYKONAWCA zapłaci ZAMAWIAJĄCEMU karę umowną w wysokości 0,1% ogólnej wartości przedmiotu umowy za każdy dzień opóźnienia.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Za niewykonanie w wyznaczonym terminie przez Wykonawcę  zobowiązania z części XX pkt 5 i 6 Specyfikacji Istotnych Warunków Zamówienia Wykonawca zapłaci Zamawiającemu  karę umowną w wysokości 1.000 zł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W sprawach nieuregulowanych niniejszą umową mają zastosowanie przepisy Kodeksu cywilnego.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Sądem właściwym w sporach wynikających z niniejszej umowy jest Sąd Rejonowy w Grójcu.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6. Przewiduje się istotne zmiany postanowień zawartej umowy (w formie aneksu) w stosunku do treści oferty, na podstawie której dokonano wyboru wykonawcy zgodnie z al. 144 ust. 1 ustawy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 xml:space="preserve"> w następujących przypadkach: 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zmiany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faktycznego. W takim przypadku zmianie może ulec, al. zakres przedmiotu umowy lub wynagrodzenie Wykonawcy.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zwiększenia  zakresu rzeczowego prac (w sytuacji al. wybudowania nowych obiektów drogowych i chodnikowych) na każdym etapie realizacji zamówienia.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 Wszelkie zmiany treści umowy wymagają formy pisemnej w postaci aneksu do umowy, pod rygorem nieważności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 Umowę sporządzono w dwóch egzemplarzach, po jednym egzemplarzu dla każdej ze stron umowy.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WYKONAWCA                                                               ZAMAWIAJĄCY</w:t>
      </w: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12184" w:rsidRDefault="00312184" w:rsidP="00312184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12184" w:rsidRDefault="00312184" w:rsidP="00312184">
      <w:pPr>
        <w:rPr>
          <w:rFonts w:ascii="Times New Roman" w:hAnsi="Times New Roman" w:cs="Times New Roman"/>
        </w:rPr>
      </w:pPr>
    </w:p>
    <w:p w:rsidR="00312184" w:rsidRDefault="00312184" w:rsidP="00312184">
      <w:pPr>
        <w:rPr>
          <w:rFonts w:ascii="Times New Roman" w:hAnsi="Times New Roman" w:cs="Times New Roman"/>
        </w:rPr>
      </w:pPr>
    </w:p>
    <w:p w:rsidR="00312184" w:rsidRDefault="00312184" w:rsidP="00312184">
      <w:pPr>
        <w:rPr>
          <w:rFonts w:ascii="Times New Roman" w:hAnsi="Times New Roman" w:cs="Times New Roman"/>
        </w:rPr>
      </w:pPr>
    </w:p>
    <w:p w:rsidR="00312184" w:rsidRDefault="00312184" w:rsidP="00312184">
      <w:pPr>
        <w:rPr>
          <w:rFonts w:ascii="Times New Roman" w:hAnsi="Times New Roman" w:cs="Times New Roman"/>
        </w:rPr>
      </w:pPr>
    </w:p>
    <w:p w:rsidR="00312184" w:rsidRDefault="00312184" w:rsidP="00312184">
      <w:pPr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 do umowy nr        /……. z dnia ………...</w:t>
      </w:r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Utrzymanie czystości: chodników, placów,  rabat, zatok parkingowych  i  terenów zielonych:</w:t>
      </w:r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NAZWA  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powierzchnia</w:t>
      </w:r>
    </w:p>
    <w:p w:rsidR="00312184" w:rsidRDefault="00312184" w:rsidP="00312184">
      <w:pPr>
        <w:ind w:right="-709"/>
        <w:rPr>
          <w:rFonts w:ascii="Times New Roman" w:hAnsi="Times New Roman" w:cs="Times New Roman"/>
          <w:b/>
        </w:rPr>
      </w:pPr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Armii Krajowej do ul. Strażackiej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3 622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Al. Niepodległości do ul. Moniuszki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</w:t>
      </w:r>
      <w:r>
        <w:rPr>
          <w:rFonts w:ascii="Times New Roman" w:hAnsi="Times New Roman" w:cs="Times New Roman"/>
        </w:rPr>
        <w:tab/>
        <w:t xml:space="preserve">8 463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Mszczonowska do ul. Stodolnej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1 600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Mogielnicka do ul. Targowej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3 415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Kościelna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1ﾠ007 mﾲ"/>
        </w:smartTagPr>
        <w:r>
          <w:rPr>
            <w:rFonts w:ascii="Times New Roman" w:hAnsi="Times New Roman" w:cs="Times New Roman"/>
          </w:rPr>
          <w:t xml:space="preserve">1 007 </w:t>
        </w:r>
        <w:proofErr w:type="spellStart"/>
        <w:r>
          <w:rPr>
            <w:rFonts w:ascii="Times New Roman" w:hAnsi="Times New Roman" w:cs="Times New Roman"/>
          </w:rPr>
          <w:t>m²</w:t>
        </w:r>
      </w:smartTag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Lewczyńska do ul Polnej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658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</w:t>
      </w:r>
      <w:proofErr w:type="spellStart"/>
      <w:r>
        <w:rPr>
          <w:rFonts w:ascii="Times New Roman" w:hAnsi="Times New Roman" w:cs="Times New Roman"/>
        </w:rPr>
        <w:t>Zatylna</w:t>
      </w:r>
      <w:proofErr w:type="spellEnd"/>
      <w:r>
        <w:rPr>
          <w:rFonts w:ascii="Times New Roman" w:hAnsi="Times New Roman" w:cs="Times New Roman"/>
        </w:rPr>
        <w:t xml:space="preserve"> wraz z parkingiem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621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Szpitalna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164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Polna od Kasztanowej do ul. Kozietulskiego                                             </w:t>
      </w:r>
      <w:r>
        <w:rPr>
          <w:rFonts w:ascii="Times New Roman" w:hAnsi="Times New Roman" w:cs="Times New Roman"/>
        </w:rPr>
        <w:tab/>
        <w:t xml:space="preserve"> 382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Krótka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</w:t>
      </w:r>
      <w:smartTag w:uri="urn:schemas-microsoft-com:office:smarttags" w:element="metricconverter">
        <w:smartTagPr>
          <w:attr w:name="ProductID" w:val="558 mﾲ"/>
        </w:smartTagPr>
        <w:r>
          <w:rPr>
            <w:rFonts w:ascii="Times New Roman" w:hAnsi="Times New Roman" w:cs="Times New Roman"/>
          </w:rPr>
          <w:t xml:space="preserve">558 </w:t>
        </w:r>
        <w:proofErr w:type="spellStart"/>
        <w:r>
          <w:rPr>
            <w:rFonts w:ascii="Times New Roman" w:hAnsi="Times New Roman" w:cs="Times New Roman"/>
          </w:rPr>
          <w:t>m²</w:t>
        </w:r>
      </w:smartTag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Pocztowa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</w:t>
      </w:r>
      <w:smartTag w:uri="urn:schemas-microsoft-com:office:smarttags" w:element="metricconverter">
        <w:smartTagPr>
          <w:attr w:name="ProductID" w:val=" Listǩ&#10;F338 mﾲǭ&#10;G357 mﾲǱ&#10;H372 mﾲǵ&#10;I375 mﾲǹJ4 mﾲǽK4ﾠ439 mﾲ/11ǀ"/>
        </w:smartTagPr>
        <w:r>
          <w:rPr>
            <w:rFonts w:ascii="Times New Roman" w:hAnsi="Times New Roman" w:cs="Times New Roman"/>
          </w:rPr>
          <w:t xml:space="preserve">336 </w:t>
        </w:r>
        <w:proofErr w:type="spellStart"/>
        <w:r>
          <w:rPr>
            <w:rFonts w:ascii="Times New Roman" w:hAnsi="Times New Roman" w:cs="Times New Roman"/>
          </w:rPr>
          <w:t>m²</w:t>
        </w:r>
      </w:smartTag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Piłsudskiego do ul. Zbyszewskiej</w:t>
      </w:r>
      <w:r>
        <w:rPr>
          <w:rFonts w:ascii="Times New Roman" w:hAnsi="Times New Roman" w:cs="Times New Roman"/>
        </w:rPr>
        <w:tab/>
        <w:t xml:space="preserve">                               </w:t>
      </w:r>
      <w:r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12 200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Laskowa do ul. Słonecznej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6ﾠ395 mﾲ"/>
        </w:smartTagPr>
        <w:r>
          <w:rPr>
            <w:rFonts w:ascii="Times New Roman" w:hAnsi="Times New Roman" w:cs="Times New Roman"/>
          </w:rPr>
          <w:t xml:space="preserve">6 395 </w:t>
        </w:r>
        <w:proofErr w:type="spellStart"/>
        <w:r>
          <w:rPr>
            <w:rFonts w:ascii="Times New Roman" w:hAnsi="Times New Roman" w:cs="Times New Roman"/>
          </w:rPr>
          <w:t>m²</w:t>
        </w:r>
      </w:smartTag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Jana Pawła II od ul. P.O.W do ul. Sienkiewicza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1 500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Orzeszkowej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2ﾠ063 mﾲ"/>
        </w:smartTagPr>
        <w:r>
          <w:rPr>
            <w:rFonts w:ascii="Times New Roman" w:hAnsi="Times New Roman" w:cs="Times New Roman"/>
          </w:rPr>
          <w:t xml:space="preserve">2 063 </w:t>
        </w:r>
        <w:proofErr w:type="spellStart"/>
        <w:r>
          <w:rPr>
            <w:rFonts w:ascii="Times New Roman" w:hAnsi="Times New Roman" w:cs="Times New Roman"/>
          </w:rPr>
          <w:t>m²</w:t>
        </w:r>
      </w:smartTag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Piotra Skargi do Zespołu Szkół </w:t>
      </w:r>
      <w:proofErr w:type="spellStart"/>
      <w:r>
        <w:rPr>
          <w:rFonts w:ascii="Times New Roman" w:hAnsi="Times New Roman" w:cs="Times New Roman"/>
        </w:rPr>
        <w:t>Ponadgimnazjalnych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3 297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Poświętne do ul. Szkolnej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782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</w:t>
      </w:r>
      <w:proofErr w:type="spellStart"/>
      <w:r>
        <w:rPr>
          <w:rFonts w:ascii="Times New Roman" w:hAnsi="Times New Roman" w:cs="Times New Roman"/>
        </w:rPr>
        <w:t>Jatkowa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</w:t>
      </w:r>
      <w:smartTag w:uri="urn:schemas-microsoft-com:office:smarttags" w:element="metricconverter">
        <w:smartTagPr>
          <w:attr w:name="ProductID" w:val="270 mﾲ"/>
        </w:smartTagPr>
        <w:r>
          <w:rPr>
            <w:rFonts w:ascii="Times New Roman" w:hAnsi="Times New Roman" w:cs="Times New Roman"/>
          </w:rPr>
          <w:t xml:space="preserve">270 </w:t>
        </w:r>
        <w:proofErr w:type="spellStart"/>
        <w:r>
          <w:rPr>
            <w:rFonts w:ascii="Times New Roman" w:hAnsi="Times New Roman" w:cs="Times New Roman"/>
          </w:rPr>
          <w:t>m²</w:t>
        </w:r>
      </w:smartTag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Sportowa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1 942 mﾲ"/>
        </w:smartTagPr>
        <w:r>
          <w:rPr>
            <w:rFonts w:ascii="Times New Roman" w:hAnsi="Times New Roman" w:cs="Times New Roman"/>
          </w:rPr>
          <w:t xml:space="preserve">1 </w:t>
        </w:r>
        <w:smartTag w:uri="urn:schemas-microsoft-com:office:smarttags" w:element="metricconverter">
          <w:smartTagPr>
            <w:attr w:name="ProductID" w:val="942 mﾲ"/>
          </w:smartTagPr>
          <w:r>
            <w:rPr>
              <w:rFonts w:ascii="Times New Roman" w:hAnsi="Times New Roman" w:cs="Times New Roman"/>
            </w:rPr>
            <w:t xml:space="preserve">942 </w:t>
          </w:r>
          <w:proofErr w:type="spellStart"/>
          <w:r>
            <w:rPr>
              <w:rFonts w:ascii="Times New Roman" w:hAnsi="Times New Roman" w:cs="Times New Roman"/>
            </w:rPr>
            <w:t>m²</w:t>
          </w:r>
        </w:smartTag>
      </w:smartTag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Klonowa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295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Bankowa od Laskowej do łącznika z ul. Sybiraków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244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Wyszyńskiego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1 006 m</w:t>
      </w:r>
      <w:r>
        <w:rPr>
          <w:rFonts w:ascii="Times New Roman" w:hAnsi="Times New Roman" w:cs="Times New Roman"/>
          <w:vertAlign w:val="superscript"/>
        </w:rPr>
        <w:t>2</w:t>
      </w:r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Słowackiego od ul. Sienkiewicza do ul. Zbyszewskiej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2 054 m</w:t>
      </w:r>
      <w:r>
        <w:rPr>
          <w:rFonts w:ascii="Times New Roman" w:hAnsi="Times New Roman" w:cs="Times New Roman"/>
          <w:vertAlign w:val="superscript"/>
        </w:rPr>
        <w:t>2</w:t>
      </w:r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 ul. Mogielnicka / ul. Kasztanowa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1ﾠ386 mﾲ"/>
        </w:smartTagPr>
        <w:r>
          <w:rPr>
            <w:rFonts w:ascii="Times New Roman" w:hAnsi="Times New Roman" w:cs="Times New Roman"/>
          </w:rPr>
          <w:t xml:space="preserve">1 386 </w:t>
        </w:r>
        <w:proofErr w:type="spellStart"/>
        <w:r>
          <w:rPr>
            <w:rFonts w:ascii="Times New Roman" w:hAnsi="Times New Roman" w:cs="Times New Roman"/>
          </w:rPr>
          <w:t>m²</w:t>
        </w:r>
      </w:smartTag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Łącznik między ul. Piłsudskiego / ul. Laskowa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130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Łącznik między ul. Kozietulskiego i ul. Mogielnicką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97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 przy Polnej </w:t>
      </w:r>
      <w:smartTag w:uri="urn:schemas-microsoft-com:office:smarttags" w:element="metricconverter">
        <w:smartTagPr>
          <w:attr w:name="ProductID" w:val="5 a"/>
        </w:smartTagPr>
        <w:r>
          <w:rPr>
            <w:rFonts w:ascii="Times New Roman" w:hAnsi="Times New Roman" w:cs="Times New Roman"/>
          </w:rPr>
          <w:t>5 a</w:t>
        </w:r>
      </w:smartTag>
      <w:r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1 893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 Wolności wraz z chodnikiem od strony zachodniej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martTag w:uri="urn:schemas-microsoft-com:office:smarttags" w:element="metricconverter">
        <w:smartTagPr>
          <w:attr w:name="ProductID" w:val="10ﾠ098 mﾲ"/>
        </w:smartTagPr>
        <w:r>
          <w:rPr>
            <w:rFonts w:ascii="Times New Roman" w:hAnsi="Times New Roman" w:cs="Times New Roman"/>
          </w:rPr>
          <w:t xml:space="preserve">10 098 </w:t>
        </w:r>
        <w:proofErr w:type="spellStart"/>
        <w:r>
          <w:rPr>
            <w:rFonts w:ascii="Times New Roman" w:hAnsi="Times New Roman" w:cs="Times New Roman"/>
          </w:rPr>
          <w:t>m²</w:t>
        </w:r>
      </w:smartTag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Parking ul. Mszczonowska za zieleniakiem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449 m</w:t>
      </w:r>
      <w:r>
        <w:rPr>
          <w:rFonts w:ascii="Times New Roman" w:hAnsi="Times New Roman" w:cs="Times New Roman"/>
          <w:vertAlign w:val="superscript"/>
        </w:rPr>
        <w:t>2</w:t>
      </w:r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Parking ul. Bankowa  w lewo za bankiem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120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Parking przy ul. Mickiewicza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465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Zatoka parkingowa ul. Niepodległości od ul. J.P. II do przystanku PKS    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414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Zatoka parkingowa ul. Piłsudskiego vis a vis Starostwa Powiatowego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390 m</w:t>
      </w:r>
      <w:r>
        <w:rPr>
          <w:rFonts w:ascii="Times New Roman" w:hAnsi="Times New Roman" w:cs="Times New Roman"/>
          <w:vertAlign w:val="superscript"/>
        </w:rPr>
        <w:t>2</w:t>
      </w:r>
    </w:p>
    <w:p w:rsidR="00312184" w:rsidRDefault="00312184" w:rsidP="00312184">
      <w:pPr>
        <w:numPr>
          <w:ilvl w:val="0"/>
          <w:numId w:val="2"/>
        </w:numPr>
        <w:spacing w:after="0" w:line="240" w:lineRule="auto"/>
        <w:ind w:left="426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Zatoka parkingowa ul. Piłsudskiego przy GOK i pomniku Piłsudskiego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>236 m</w:t>
      </w:r>
      <w:r>
        <w:rPr>
          <w:rFonts w:ascii="Times New Roman" w:hAnsi="Times New Roman" w:cs="Times New Roman"/>
          <w:vertAlign w:val="superscript"/>
        </w:rPr>
        <w:t>2</w:t>
      </w:r>
    </w:p>
    <w:p w:rsidR="00312184" w:rsidRDefault="00312184" w:rsidP="00312184">
      <w:pPr>
        <w:ind w:left="426" w:right="-709"/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---------------------------------------------------------------- </w:t>
      </w:r>
    </w:p>
    <w:p w:rsidR="00312184" w:rsidRDefault="00312184" w:rsidP="00312184">
      <w:pPr>
        <w:ind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OGÓŁEM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68 552  </w:t>
      </w:r>
      <w:proofErr w:type="spellStart"/>
      <w:r>
        <w:rPr>
          <w:rFonts w:ascii="Times New Roman" w:hAnsi="Times New Roman" w:cs="Times New Roman"/>
          <w:b/>
        </w:rPr>
        <w:t>m²</w:t>
      </w:r>
      <w:proofErr w:type="spellEnd"/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WYKONAWCA :                                                              ZAMAWIAJĄCY:</w:t>
      </w:r>
    </w:p>
    <w:p w:rsidR="00312184" w:rsidRDefault="00312184" w:rsidP="00312184">
      <w:pPr>
        <w:ind w:left="2520" w:right="-709" w:firstLine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umowy nr       /…… z dnia …………</w:t>
      </w:r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Odśnieżanie i posypywanie piaskiem chodników pasem szerokości 1,5 m:</w:t>
      </w:r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NAZWA  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powierzchnia</w:t>
      </w:r>
    </w:p>
    <w:p w:rsidR="00312184" w:rsidRDefault="00312184" w:rsidP="00312184">
      <w:pPr>
        <w:ind w:right="-709"/>
        <w:rPr>
          <w:rFonts w:ascii="Times New Roman" w:hAnsi="Times New Roman" w:cs="Times New Roman"/>
          <w:b/>
        </w:rPr>
      </w:pPr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Armii Krajowej do ul. Poświętne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1 060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Al. Niepodległości</w:t>
      </w:r>
      <w:r>
        <w:rPr>
          <w:rFonts w:ascii="Times New Roman" w:hAnsi="Times New Roman" w:cs="Times New Roman"/>
        </w:rPr>
        <w:tab/>
        <w:t xml:space="preserve"> do ronda R. Pietrasa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2 367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Bankowa od Laskowej do łącznika z ul. Sybiraków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244 m</w:t>
      </w:r>
      <w:r>
        <w:rPr>
          <w:rFonts w:ascii="Times New Roman" w:hAnsi="Times New Roman" w:cs="Times New Roman"/>
          <w:vertAlign w:val="superscript"/>
        </w:rPr>
        <w:t>2</w:t>
      </w:r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Jana Pawła II od ul. P.O.W do ul. Sienkiewicza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1 500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</w:t>
      </w:r>
      <w:proofErr w:type="spellStart"/>
      <w:r>
        <w:rPr>
          <w:rFonts w:ascii="Times New Roman" w:hAnsi="Times New Roman" w:cs="Times New Roman"/>
        </w:rPr>
        <w:t>Jatkowa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251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Kościelna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536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Krótka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253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Klonowa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295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Laskowa do ul. Słonecznej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2 850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Lewczyńska do ul. Jana Pawła II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1 174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Mszczonowska do ul. Stodolnej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1 425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Mogielnicka do ul. Targowej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2 320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Piłsudskiego do ul. Wybickiego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4 236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Polna do ul. Kozietulskiego                                       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604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Pocztowa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206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Piotra Skargi do ul. Poświętne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1 426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Poświętne do ul. Ks. P. Skargi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566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Sportowa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325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</w:t>
      </w:r>
      <w:proofErr w:type="spellStart"/>
      <w:r>
        <w:rPr>
          <w:rFonts w:ascii="Times New Roman" w:hAnsi="Times New Roman" w:cs="Times New Roman"/>
        </w:rPr>
        <w:t>Starostokowa</w:t>
      </w:r>
      <w:proofErr w:type="spellEnd"/>
      <w:r>
        <w:rPr>
          <w:rFonts w:ascii="Times New Roman" w:hAnsi="Times New Roman" w:cs="Times New Roman"/>
        </w:rPr>
        <w:t xml:space="preserve"> i schody ul. Kościelna/ul. Stokowa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230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Chodnik ul. Szpitalna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342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Wybickiego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211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Chodnik ul. </w:t>
      </w:r>
      <w:proofErr w:type="spellStart"/>
      <w:r>
        <w:rPr>
          <w:rFonts w:ascii="Times New Roman" w:hAnsi="Times New Roman" w:cs="Times New Roman"/>
        </w:rPr>
        <w:t>Zatylna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320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Parking przy ul. Mickiewicza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465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Parking ul. Mszczonowska za zieleniakiem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449 m</w:t>
      </w:r>
      <w:r>
        <w:rPr>
          <w:rFonts w:ascii="Times New Roman" w:hAnsi="Times New Roman" w:cs="Times New Roman"/>
          <w:vertAlign w:val="superscript"/>
        </w:rPr>
        <w:t>2</w:t>
      </w:r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Łącznik między ul. Piłsudskiego / ul. Laskowej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130 m </w:t>
      </w:r>
      <w:r>
        <w:rPr>
          <w:rFonts w:ascii="Times New Roman" w:hAnsi="Times New Roman" w:cs="Times New Roman"/>
          <w:vertAlign w:val="superscript"/>
        </w:rPr>
        <w:t xml:space="preserve">2 </w:t>
      </w:r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Łącznik między ul. Kozietulskiego i ul. Mogielnicką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97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numPr>
          <w:ilvl w:val="0"/>
          <w:numId w:val="3"/>
        </w:numPr>
        <w:spacing w:after="0" w:line="240" w:lineRule="auto"/>
        <w:ind w:left="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 Wolności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1 105 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</w:p>
    <w:p w:rsidR="00312184" w:rsidRDefault="00312184" w:rsidP="00312184">
      <w:pPr>
        <w:spacing w:after="0" w:line="240" w:lineRule="auto"/>
        <w:ind w:right="-709"/>
        <w:rPr>
          <w:rFonts w:ascii="Times New Roman" w:hAnsi="Times New Roman" w:cs="Times New Roman"/>
        </w:rPr>
      </w:pPr>
    </w:p>
    <w:p w:rsidR="00312184" w:rsidRDefault="00312184" w:rsidP="00312184">
      <w:pPr>
        <w:spacing w:after="0" w:line="240" w:lineRule="auto"/>
        <w:ind w:right="-709"/>
        <w:jc w:val="right"/>
        <w:rPr>
          <w:rFonts w:ascii="Times New Roman" w:hAnsi="Times New Roman" w:cs="Times New Roman"/>
        </w:rPr>
      </w:pPr>
    </w:p>
    <w:p w:rsidR="00312184" w:rsidRDefault="00312184" w:rsidP="00312184">
      <w:pPr>
        <w:ind w:left="567" w:righ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</w:t>
      </w:r>
    </w:p>
    <w:p w:rsidR="00312184" w:rsidRDefault="00312184" w:rsidP="00312184">
      <w:pPr>
        <w:ind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OGÓŁEM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24 987 </w:t>
      </w:r>
      <w:proofErr w:type="spellStart"/>
      <w:r>
        <w:rPr>
          <w:rFonts w:ascii="Times New Roman" w:hAnsi="Times New Roman" w:cs="Times New Roman"/>
          <w:b/>
        </w:rPr>
        <w:t>m²</w:t>
      </w:r>
      <w:proofErr w:type="spellEnd"/>
    </w:p>
    <w:p w:rsidR="00312184" w:rsidRDefault="00312184" w:rsidP="00312184">
      <w:pPr>
        <w:tabs>
          <w:tab w:val="left" w:pos="7933"/>
        </w:tabs>
        <w:ind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12184" w:rsidRDefault="00312184" w:rsidP="00312184">
      <w:pPr>
        <w:ind w:right="-709"/>
        <w:rPr>
          <w:rFonts w:ascii="Times New Roman" w:hAnsi="Times New Roman" w:cs="Times New Roman"/>
        </w:rPr>
      </w:pPr>
    </w:p>
    <w:p w:rsidR="00312184" w:rsidRDefault="00312184" w:rsidP="00312184">
      <w:pPr>
        <w:ind w:right="-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WYKONAWCA                                                               ZAMAWIAJĄCY</w:t>
      </w:r>
    </w:p>
    <w:p w:rsidR="00CC3E96" w:rsidRDefault="00CC3E96" w:rsidP="00312184">
      <w:pPr>
        <w:ind w:left="-851" w:right="-993" w:hanging="142"/>
      </w:pPr>
    </w:p>
    <w:sectPr w:rsidR="00CC3E96" w:rsidSect="00CC3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2B44"/>
    <w:multiLevelType w:val="hybridMultilevel"/>
    <w:tmpl w:val="672A36E0"/>
    <w:lvl w:ilvl="0" w:tplc="FCC25DA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62CA331B"/>
    <w:multiLevelType w:val="hybridMultilevel"/>
    <w:tmpl w:val="9B08135C"/>
    <w:lvl w:ilvl="0" w:tplc="33C4510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77357D55"/>
    <w:multiLevelType w:val="hybridMultilevel"/>
    <w:tmpl w:val="DBAAAC30"/>
    <w:lvl w:ilvl="0" w:tplc="FCC25DA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12184"/>
    <w:rsid w:val="00312184"/>
    <w:rsid w:val="00CC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18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1601</Words>
  <Characters>9606</Characters>
  <Application>Microsoft Office Word</Application>
  <DocSecurity>0</DocSecurity>
  <Lines>80</Lines>
  <Paragraphs>22</Paragraphs>
  <ScaleCrop>false</ScaleCrop>
  <Company>Hewlett-Packard Company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2019-12-16T13:31:00Z</dcterms:created>
  <dcterms:modified xsi:type="dcterms:W3CDTF">2019-12-16T13:33:00Z</dcterms:modified>
</cp:coreProperties>
</file>